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sz w:val="44"/>
          <w:szCs w:val="44"/>
        </w:rPr>
      </w:pPr>
      <w:r>
        <w:rPr>
          <w:rFonts w:hint="eastAsia"/>
          <w:b/>
          <w:color w:val="FF0000"/>
          <w:w w:val="80"/>
          <w:sz w:val="84"/>
          <w:szCs w:val="84"/>
          <w:u w:val="thick"/>
        </w:rPr>
        <w:t>琼台师范学院档案馆</w:t>
      </w:r>
    </w:p>
    <w:p>
      <w:pPr>
        <w:spacing w:line="560" w:lineRule="exact"/>
        <w:jc w:val="right"/>
        <w:rPr>
          <w:rFonts w:ascii="仿宋_GB2312" w:hAnsi="仿宋" w:eastAsia="仿宋_GB2312"/>
          <w:sz w:val="32"/>
          <w:szCs w:val="32"/>
        </w:rPr>
      </w:pPr>
      <w:bookmarkStart w:id="0" w:name="_GoBack"/>
      <w:r>
        <w:rPr>
          <w:rFonts w:hint="eastAsia" w:ascii="仿宋_GB2312" w:hAnsi="仿宋" w:eastAsia="仿宋_GB2312"/>
          <w:sz w:val="32"/>
          <w:szCs w:val="32"/>
        </w:rPr>
        <w:t>琼台档案〔2022〕1号</w:t>
      </w:r>
    </w:p>
    <w:p>
      <w:pPr>
        <w:rPr>
          <w:rFonts w:ascii="方正小标宋简体" w:hAnsi="微软雅黑" w:eastAsia="方正小标宋简体"/>
          <w:bCs/>
          <w:color w:val="000000"/>
          <w:sz w:val="44"/>
          <w:szCs w:val="44"/>
          <w:shd w:val="clear" w:color="auto" w:fill="FFFFFF"/>
        </w:rPr>
      </w:pPr>
    </w:p>
    <w:p>
      <w:pPr>
        <w:jc w:val="center"/>
        <w:rPr>
          <w:rFonts w:ascii="方正小标宋简体" w:hAnsi="Calibri" w:eastAsia="方正小标宋简体" w:cs="Times New Roman"/>
          <w:b/>
          <w:sz w:val="44"/>
          <w:szCs w:val="44"/>
        </w:rPr>
      </w:pPr>
      <w:r>
        <w:rPr>
          <w:rFonts w:hint="eastAsia" w:ascii="方正小标宋简体" w:hAnsi="Calibri" w:eastAsia="方正小标宋简体" w:cs="Times New Roman"/>
          <w:b/>
          <w:sz w:val="44"/>
          <w:szCs w:val="44"/>
        </w:rPr>
        <w:t>关于催交20</w:t>
      </w:r>
      <w:r>
        <w:rPr>
          <w:rFonts w:hint="eastAsia" w:ascii="方正小标宋简体" w:eastAsia="方正小标宋简体"/>
          <w:b/>
          <w:sz w:val="44"/>
          <w:szCs w:val="44"/>
        </w:rPr>
        <w:t>21</w:t>
      </w:r>
      <w:r>
        <w:rPr>
          <w:rFonts w:hint="eastAsia" w:ascii="方正小标宋简体" w:hAnsi="Calibri" w:eastAsia="方正小标宋简体" w:cs="Times New Roman"/>
          <w:b/>
          <w:sz w:val="44"/>
          <w:szCs w:val="44"/>
        </w:rPr>
        <w:t>级学生学籍档案等入学材料的通知</w:t>
      </w:r>
    </w:p>
    <w:p>
      <w:pPr>
        <w:rPr>
          <w:rFonts w:ascii="仿宋" w:hAnsi="仿宋" w:eastAsia="仿宋" w:cs="Times New Roman"/>
          <w:sz w:val="32"/>
          <w:szCs w:val="32"/>
        </w:rPr>
      </w:pPr>
      <w:r>
        <w:rPr>
          <w:rFonts w:hint="eastAsia" w:ascii="仿宋" w:hAnsi="仿宋" w:eastAsia="仿宋"/>
          <w:sz w:val="28"/>
          <w:szCs w:val="28"/>
        </w:rPr>
        <w:t>各学院</w:t>
      </w:r>
      <w:r>
        <w:rPr>
          <w:rFonts w:hint="eastAsia"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经</w:t>
      </w:r>
      <w:r>
        <w:rPr>
          <w:rFonts w:hint="eastAsia" w:ascii="仿宋" w:hAnsi="仿宋" w:eastAsia="仿宋"/>
          <w:sz w:val="32"/>
          <w:szCs w:val="32"/>
        </w:rPr>
        <w:t>学校档案馆</w:t>
      </w:r>
      <w:r>
        <w:rPr>
          <w:rFonts w:hint="eastAsia" w:ascii="仿宋" w:hAnsi="仿宋" w:eastAsia="仿宋" w:cs="Times New Roman"/>
          <w:sz w:val="32"/>
          <w:szCs w:val="32"/>
        </w:rPr>
        <w:t>初步排查，20</w:t>
      </w:r>
      <w:r>
        <w:rPr>
          <w:rFonts w:hint="eastAsia" w:ascii="仿宋" w:hAnsi="仿宋" w:eastAsia="仿宋"/>
          <w:sz w:val="32"/>
          <w:szCs w:val="32"/>
        </w:rPr>
        <w:t>21</w:t>
      </w:r>
      <w:r>
        <w:rPr>
          <w:rFonts w:hint="eastAsia" w:ascii="仿宋" w:hAnsi="仿宋" w:eastAsia="仿宋" w:cs="Times New Roman"/>
          <w:sz w:val="32"/>
          <w:szCs w:val="32"/>
        </w:rPr>
        <w:t>级学生仍有部分学生未交学籍档案等入学材料或已交的学籍材料不全（具体名单见附件）。请各</w:t>
      </w:r>
      <w:r>
        <w:rPr>
          <w:rFonts w:hint="eastAsia" w:ascii="仿宋" w:hAnsi="仿宋" w:eastAsia="仿宋"/>
          <w:sz w:val="32"/>
          <w:szCs w:val="32"/>
        </w:rPr>
        <w:t>学院</w:t>
      </w:r>
      <w:r>
        <w:rPr>
          <w:rFonts w:hint="eastAsia" w:ascii="仿宋" w:hAnsi="仿宋" w:eastAsia="仿宋" w:cs="Times New Roman"/>
          <w:sz w:val="32"/>
          <w:szCs w:val="32"/>
        </w:rPr>
        <w:t>务必通知有关学生于20</w:t>
      </w:r>
      <w:r>
        <w:rPr>
          <w:rFonts w:hint="eastAsia" w:ascii="仿宋" w:hAnsi="仿宋" w:eastAsia="仿宋"/>
          <w:sz w:val="32"/>
          <w:szCs w:val="32"/>
        </w:rPr>
        <w:t>22</w:t>
      </w:r>
      <w:r>
        <w:rPr>
          <w:rFonts w:hint="eastAsia" w:ascii="仿宋" w:hAnsi="仿宋" w:eastAsia="仿宋" w:cs="Times New Roman"/>
          <w:sz w:val="32"/>
          <w:szCs w:val="32"/>
        </w:rPr>
        <w:t>年4月30日前补交相关的学籍材料到学校</w:t>
      </w:r>
      <w:r>
        <w:rPr>
          <w:rFonts w:hint="eastAsia" w:ascii="仿宋" w:hAnsi="仿宋" w:eastAsia="仿宋"/>
          <w:sz w:val="32"/>
          <w:szCs w:val="32"/>
        </w:rPr>
        <w:t>档案馆办公室207</w:t>
      </w:r>
      <w:r>
        <w:rPr>
          <w:rFonts w:hint="eastAsia" w:ascii="仿宋" w:hAnsi="仿宋" w:eastAsia="仿宋" w:cs="Times New Roman"/>
          <w:sz w:val="32"/>
          <w:szCs w:val="32"/>
        </w:rPr>
        <w:t>。联系电话：65731001。</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特此通知。</w:t>
      </w:r>
    </w:p>
    <w:p>
      <w:pPr>
        <w:rPr>
          <w:rFonts w:ascii="仿宋" w:hAnsi="仿宋" w:eastAsia="仿宋" w:cs="Times New Roman"/>
          <w:sz w:val="30"/>
          <w:szCs w:val="30"/>
        </w:rPr>
      </w:pPr>
      <w:r>
        <w:rPr>
          <w:rFonts w:hint="eastAsia" w:ascii="仿宋" w:hAnsi="仿宋" w:eastAsia="仿宋" w:cs="Times New Roman"/>
          <w:sz w:val="30"/>
          <w:szCs w:val="30"/>
        </w:rPr>
        <w:t xml:space="preserve">   </w:t>
      </w:r>
    </w:p>
    <w:p>
      <w:pPr>
        <w:rPr>
          <w:rFonts w:ascii="仿宋" w:hAnsi="仿宋" w:eastAsia="仿宋" w:cs="Times New Roman"/>
          <w:sz w:val="30"/>
          <w:szCs w:val="30"/>
        </w:rPr>
      </w:pPr>
      <w:r>
        <w:rPr>
          <w:rFonts w:hint="eastAsia" w:ascii="仿宋" w:hAnsi="仿宋" w:eastAsia="仿宋" w:cs="Times New Roman"/>
          <w:sz w:val="30"/>
          <w:szCs w:val="30"/>
        </w:rPr>
        <w:t xml:space="preserve">     附件:1.</w:t>
      </w:r>
      <w:r>
        <w:rPr>
          <w:rFonts w:hint="eastAsia" w:ascii="仿宋" w:hAnsi="仿宋" w:eastAsia="仿宋"/>
          <w:sz w:val="32"/>
          <w:szCs w:val="32"/>
        </w:rPr>
        <w:t xml:space="preserve"> 2021</w:t>
      </w:r>
      <w:r>
        <w:rPr>
          <w:rFonts w:hint="eastAsia" w:ascii="仿宋" w:hAnsi="仿宋" w:eastAsia="仿宋" w:cs="Times New Roman"/>
          <w:sz w:val="32"/>
          <w:szCs w:val="32"/>
        </w:rPr>
        <w:t>级学生未交学籍档案等入学材料及档案材料不全详情名单</w:t>
      </w:r>
    </w:p>
    <w:p>
      <w:pPr>
        <w:rPr>
          <w:rFonts w:ascii="仿宋" w:hAnsi="仿宋" w:eastAsia="仿宋" w:cs="Times New Roman"/>
          <w:sz w:val="32"/>
          <w:szCs w:val="32"/>
        </w:rPr>
      </w:pPr>
      <w:r>
        <w:rPr>
          <w:rFonts w:hint="eastAsia" w:ascii="仿宋" w:hAnsi="仿宋" w:eastAsia="仿宋" w:cs="Times New Roman"/>
          <w:sz w:val="30"/>
          <w:szCs w:val="30"/>
        </w:rPr>
        <w:t xml:space="preserve">         </w:t>
      </w:r>
    </w:p>
    <w:p>
      <w:pPr>
        <w:rPr>
          <w:rFonts w:ascii="仿宋" w:hAnsi="仿宋" w:eastAsia="仿宋" w:cs="Times New Roman"/>
          <w:sz w:val="32"/>
          <w:szCs w:val="32"/>
        </w:rPr>
      </w:pPr>
      <w:r>
        <w:rPr>
          <w:rFonts w:hint="eastAsia" w:ascii="仿宋" w:hAnsi="仿宋" w:eastAsia="仿宋" w:cs="Times New Roman"/>
          <w:sz w:val="32"/>
          <w:szCs w:val="32"/>
        </w:rPr>
        <w:t xml:space="preserve">                          琼台师范学院档案馆</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2022年3月4日</w:t>
      </w:r>
    </w:p>
    <w:bookmarkEnd w:id="0"/>
    <w:p>
      <w:pPr>
        <w:spacing w:line="520" w:lineRule="exact"/>
        <w:jc w:val="center"/>
        <w:rPr>
          <w:rFonts w:ascii="仿宋" w:hAnsi="仿宋" w:eastAsia="仿宋"/>
          <w:sz w:val="44"/>
          <w:szCs w:val="44"/>
        </w:rPr>
      </w:pPr>
    </w:p>
    <w:p>
      <w:pPr>
        <w:spacing w:line="520" w:lineRule="exact"/>
        <w:jc w:val="center"/>
        <w:rPr>
          <w:rFonts w:ascii="仿宋" w:hAnsi="仿宋" w:eastAsia="仿宋"/>
          <w:sz w:val="44"/>
          <w:szCs w:val="44"/>
        </w:rPr>
        <w:sectPr>
          <w:footerReference r:id="rId3" w:type="default"/>
          <w:pgSz w:w="11906" w:h="16838"/>
          <w:pgMar w:top="1440" w:right="1800" w:bottom="1440" w:left="1800" w:header="851" w:footer="992" w:gutter="0"/>
          <w:cols w:space="425" w:num="1"/>
          <w:docGrid w:type="lines" w:linePitch="312" w:charSpace="0"/>
        </w:sectPr>
      </w:pPr>
    </w:p>
    <w:p>
      <w:pPr>
        <w:rPr>
          <w:rFonts w:ascii="仿宋" w:hAnsi="仿宋" w:eastAsia="仿宋" w:cs="Times New Roman"/>
          <w:b/>
          <w:sz w:val="32"/>
          <w:szCs w:val="32"/>
        </w:rPr>
      </w:pPr>
      <w:r>
        <w:rPr>
          <w:rFonts w:hint="eastAsia" w:ascii="仿宋" w:hAnsi="仿宋" w:eastAsia="仿宋"/>
          <w:b/>
          <w:sz w:val="32"/>
          <w:szCs w:val="32"/>
        </w:rPr>
        <w:t xml:space="preserve">    附件1:             2021</w:t>
      </w:r>
      <w:r>
        <w:rPr>
          <w:rFonts w:hint="eastAsia" w:ascii="仿宋" w:hAnsi="仿宋" w:eastAsia="仿宋" w:cs="Times New Roman"/>
          <w:b/>
          <w:sz w:val="32"/>
          <w:szCs w:val="32"/>
        </w:rPr>
        <w:t>级学生未交学籍档案等入学材料及档案材料不全详情名单</w:t>
      </w:r>
    </w:p>
    <w:tbl>
      <w:tblPr>
        <w:tblStyle w:val="4"/>
        <w:tblW w:w="13960" w:type="dxa"/>
        <w:tblInd w:w="93" w:type="dxa"/>
        <w:tblLayout w:type="autofit"/>
        <w:tblCellMar>
          <w:top w:w="0" w:type="dxa"/>
          <w:left w:w="108" w:type="dxa"/>
          <w:bottom w:w="0" w:type="dxa"/>
          <w:right w:w="108" w:type="dxa"/>
        </w:tblCellMar>
      </w:tblPr>
      <w:tblGrid>
        <w:gridCol w:w="581"/>
        <w:gridCol w:w="1202"/>
        <w:gridCol w:w="2087"/>
        <w:gridCol w:w="1769"/>
        <w:gridCol w:w="1416"/>
        <w:gridCol w:w="810"/>
        <w:gridCol w:w="470"/>
        <w:gridCol w:w="567"/>
        <w:gridCol w:w="397"/>
        <w:gridCol w:w="662"/>
        <w:gridCol w:w="739"/>
        <w:gridCol w:w="755"/>
        <w:gridCol w:w="1370"/>
        <w:gridCol w:w="1135"/>
      </w:tblGrid>
      <w:tr>
        <w:tblPrEx>
          <w:tblCellMar>
            <w:top w:w="0" w:type="dxa"/>
            <w:left w:w="108" w:type="dxa"/>
            <w:bottom w:w="0" w:type="dxa"/>
            <w:right w:w="108" w:type="dxa"/>
          </w:tblCellMar>
        </w:tblPrEx>
        <w:trPr>
          <w:trHeight w:val="420"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b/>
                <w:bCs/>
                <w:color w:val="000000"/>
                <w:sz w:val="18"/>
                <w:szCs w:val="18"/>
              </w:rPr>
            </w:pPr>
            <w:r>
              <w:rPr>
                <w:rFonts w:hint="eastAsia"/>
                <w:b/>
                <w:bCs/>
                <w:color w:val="000000"/>
                <w:sz w:val="18"/>
                <w:szCs w:val="18"/>
              </w:rPr>
              <w:t>序号</w:t>
            </w:r>
          </w:p>
        </w:tc>
        <w:tc>
          <w:tcPr>
            <w:tcW w:w="1202"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学院</w:t>
            </w:r>
          </w:p>
        </w:tc>
        <w:tc>
          <w:tcPr>
            <w:tcW w:w="2087"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班级</w:t>
            </w:r>
          </w:p>
        </w:tc>
        <w:tc>
          <w:tcPr>
            <w:tcW w:w="1769"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专业名称</w:t>
            </w:r>
          </w:p>
        </w:tc>
        <w:tc>
          <w:tcPr>
            <w:tcW w:w="1416"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学号</w:t>
            </w:r>
          </w:p>
        </w:tc>
        <w:tc>
          <w:tcPr>
            <w:tcW w:w="810"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姓名</w:t>
            </w:r>
          </w:p>
        </w:tc>
        <w:tc>
          <w:tcPr>
            <w:tcW w:w="470"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性别</w:t>
            </w:r>
          </w:p>
        </w:tc>
        <w:tc>
          <w:tcPr>
            <w:tcW w:w="567"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民族</w:t>
            </w:r>
          </w:p>
        </w:tc>
        <w:tc>
          <w:tcPr>
            <w:tcW w:w="397"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学制</w:t>
            </w:r>
          </w:p>
        </w:tc>
        <w:tc>
          <w:tcPr>
            <w:tcW w:w="662"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入学登记表</w:t>
            </w:r>
          </w:p>
        </w:tc>
        <w:tc>
          <w:tcPr>
            <w:tcW w:w="739"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录取书</w:t>
            </w:r>
          </w:p>
        </w:tc>
        <w:tc>
          <w:tcPr>
            <w:tcW w:w="755"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档案材料</w:t>
            </w:r>
          </w:p>
        </w:tc>
        <w:tc>
          <w:tcPr>
            <w:tcW w:w="1370" w:type="dxa"/>
            <w:tcBorders>
              <w:top w:val="single" w:color="auto" w:sz="4" w:space="0"/>
              <w:left w:val="nil"/>
              <w:bottom w:val="single" w:color="auto" w:sz="4" w:space="0"/>
              <w:right w:val="single" w:color="auto" w:sz="4" w:space="0"/>
            </w:tcBorders>
            <w:shd w:val="clear" w:color="000000" w:fill="C0C0C0"/>
            <w:vAlign w:val="center"/>
          </w:tcPr>
          <w:p>
            <w:pPr>
              <w:jc w:val="center"/>
              <w:rPr>
                <w:b/>
                <w:bCs/>
                <w:color w:val="000000"/>
                <w:sz w:val="18"/>
                <w:szCs w:val="18"/>
              </w:rPr>
            </w:pPr>
            <w:r>
              <w:rPr>
                <w:rFonts w:hint="eastAsia"/>
                <w:b/>
                <w:bCs/>
                <w:color w:val="000000"/>
                <w:sz w:val="18"/>
                <w:szCs w:val="18"/>
              </w:rPr>
              <w:t>原档案材料备注</w:t>
            </w:r>
          </w:p>
        </w:tc>
        <w:tc>
          <w:tcPr>
            <w:tcW w:w="1135" w:type="dxa"/>
            <w:tcBorders>
              <w:top w:val="single" w:color="000000" w:sz="4" w:space="0"/>
              <w:left w:val="nil"/>
              <w:bottom w:val="single" w:color="000000" w:sz="4" w:space="0"/>
              <w:right w:val="single" w:color="000000" w:sz="4" w:space="0"/>
            </w:tcBorders>
            <w:shd w:val="clear" w:color="000000" w:fill="C0C0C0"/>
            <w:vAlign w:val="center"/>
          </w:tcPr>
          <w:p>
            <w:pPr>
              <w:jc w:val="center"/>
              <w:rPr>
                <w:b/>
                <w:bCs/>
                <w:color w:val="000000"/>
                <w:sz w:val="18"/>
                <w:szCs w:val="18"/>
              </w:rPr>
            </w:pPr>
            <w:r>
              <w:rPr>
                <w:rFonts w:hint="eastAsia"/>
                <w:b/>
                <w:bCs/>
                <w:color w:val="000000"/>
                <w:sz w:val="18"/>
                <w:szCs w:val="18"/>
              </w:rPr>
              <w:t>备注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2021财务管理1班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财务管理</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202101130112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苏春香</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2021财务管理2班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财务管理</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202101130221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王鼎贤</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2021财务管理2班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财务管理</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202101130227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姜欣月</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2021财务管理3班(专升本)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财务管理（专升本）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202101150311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李彩霞</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2021财务管理3班(专升本)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财务管理（专升本）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202101150316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刘宇</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2021财务管理3班(专升本)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财务管理（专升本）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202101150328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张方</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2021财务管理3班(专升本)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财务管理（专升本）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202101150333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刘祖炜</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b/>
                <w:bCs/>
                <w:sz w:val="18"/>
                <w:szCs w:val="18"/>
              </w:rPr>
            </w:pPr>
            <w:r>
              <w:rPr>
                <w:rFonts w:hint="eastAsia"/>
                <w:b/>
                <w:bCs/>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2021财务管理4班(专升本)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财务管理（专升本）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202101150411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李世美</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2021大数据与会计班(专科)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大数据与会计</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0807190202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陈俊霖</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2021大数据与会计班(专科)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大数据与会计</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0904200121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马佳琪</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2021旅游管理班(专科)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旅游管理</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202101030114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符祥义</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2021旅游管理班(专科)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旅游管理</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202101030116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郑凡</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管理学院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2021旅游管理班(专科)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旅游管理</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202101030122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韩淑格</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教师教育学院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2021特教1班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特殊教育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202136020116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王丽君</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2021科教1班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科学教育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202103130120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侯中瑜</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2021科教1班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科学教育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202103130123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李娜</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2021科教1班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科学教育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202103130125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罗翊文</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2021科教1班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科学教育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202103130130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王昱婷</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2021科教2班(专升本)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科学教育（专升本）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0316200129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唐子得</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2021生物科学班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生物科学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202103150139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王候河</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2021数应3班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数学与应用数学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202103140307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罗励锋</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理学院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2021数应奎星班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数学与应用数学(E)</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202103140108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罗欣</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马克思主义学院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2021思政教育班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思想政治教育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202124010104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戴林轩</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马克思主义学院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2021思政教育班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思想政治教育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202124010106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郭小莉</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马克思主义学院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2021思政教育班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思想政治教育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202124010145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苏丽雪</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2021工艺美术班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工艺美术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202106240113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段亚兰</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土家族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2021工艺美术班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工艺美术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202106240115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李涵诗</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2021工艺美术班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工艺美术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202106240119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唐春雪</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29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2021工艺美术班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工艺美术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202106240125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贾知桦</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2021环艺班(专科)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环境艺术设计</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0601160135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沈振星</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2021美术学1班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202106210137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付占奇</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2021美术学1班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202106210141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庞俊垚</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壮族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2021美术学2班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202106210222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黄赛怡</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2021美术学2班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202106210237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郭俊成</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回族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2021书法学班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书法学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202106230117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刘娟</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2021书法学班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书法学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202106230123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尹蔚然</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2021书法学班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书法学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202106230125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何昶瑜</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2021书法学班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书法学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202106230126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史志权</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未交</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39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2021艺术设计1班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艺术设计学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202106220133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周琳</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2021艺术设计1班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艺术设计学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202106220134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陈龙磊</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2021艺术设计1班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艺术设计学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202106220143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唐冰冰</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黎族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2021艺术设计2班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艺术设计学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202106220228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王雅倩</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黎族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2021艺术设计2班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艺术设计学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202106220233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毕子路</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2021艺术设计2班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艺术设计学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202106220239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谢竣合</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美术学院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2021园林技术班(中高职)</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园林技术（中高职）</w:t>
            </w:r>
          </w:p>
        </w:tc>
        <w:tc>
          <w:tcPr>
            <w:tcW w:w="1416"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810" w:type="dxa"/>
            <w:tcBorders>
              <w:top w:val="nil"/>
              <w:left w:val="nil"/>
              <w:bottom w:val="single" w:color="auto" w:sz="4" w:space="0"/>
              <w:right w:val="single" w:color="auto" w:sz="4" w:space="0"/>
            </w:tcBorders>
            <w:shd w:val="clear" w:color="auto" w:fill="auto"/>
            <w:noWrap/>
            <w:vAlign w:val="bottom"/>
          </w:tcPr>
          <w:p>
            <w:pPr>
              <w:rPr>
                <w:sz w:val="18"/>
                <w:szCs w:val="18"/>
              </w:rPr>
            </w:pPr>
            <w:r>
              <w:rPr>
                <w:rFonts w:hint="eastAsia"/>
                <w:sz w:val="18"/>
                <w:szCs w:val="18"/>
              </w:rPr>
              <w:t>林小弟</w:t>
            </w:r>
          </w:p>
        </w:tc>
        <w:tc>
          <w:tcPr>
            <w:tcW w:w="470"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567"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397"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662"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202108080101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阿卜杜热西提·约麦尔</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维吾尔族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202108080104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贺晓亮</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202108080112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刘湘豫</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49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202108080125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黎学贤</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202108080130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尼玛才让</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藏族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202108080146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廖文义</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壮族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0808190109</w:t>
            </w:r>
          </w:p>
        </w:tc>
        <w:tc>
          <w:tcPr>
            <w:tcW w:w="810" w:type="dxa"/>
            <w:tcBorders>
              <w:top w:val="nil"/>
              <w:left w:val="nil"/>
              <w:bottom w:val="single" w:color="auto" w:sz="4" w:space="0"/>
              <w:right w:val="single" w:color="auto" w:sz="4" w:space="0"/>
            </w:tcBorders>
            <w:shd w:val="clear" w:color="auto" w:fill="auto"/>
            <w:vAlign w:val="center"/>
          </w:tcPr>
          <w:p>
            <w:pPr>
              <w:rPr>
                <w:color w:val="FF0000"/>
                <w:sz w:val="18"/>
                <w:szCs w:val="18"/>
              </w:rPr>
            </w:pPr>
            <w:r>
              <w:rPr>
                <w:rFonts w:hint="eastAsia"/>
                <w:color w:val="FF0000"/>
                <w:sz w:val="18"/>
                <w:szCs w:val="18"/>
              </w:rPr>
              <w:t>李君</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202108080206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马梓豪</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202108080222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黄泽</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无高考材料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202108080242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莫依</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壮族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202108080243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温曼丽</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202108080244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郑佳柠</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2021体教2班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202108080245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黄远志</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59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2021休闲体育2班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休闲体育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202108100202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魏兴荷</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2021休闲体育2班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休闲体育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202108100243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韦弈臣</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壮族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体育学院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2021休闲体育2班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休闲体育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202108100244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熊巍</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土家族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2021旅游英语班(专科)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旅游英语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0401150146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潘柏安</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未交</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2021旅游英语班(专科)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旅游英语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202104050126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王彪</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2021旅游英语班(专科)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旅游英语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202104050150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丁浩哲</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202104060115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韦盈盈</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202104060205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韩逸</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202104060216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谢妮羽</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202104060222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颜子杰</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69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2021英语4班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202104060414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王雨琪</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2021英语4班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202104060422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陈裕禄</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2021英语6班(专升本)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202104070610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林娜</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2021英语6班(专升本)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202104070611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刘进</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2021英语8班(专升本)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202104070807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李冰</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2021英语8班(专升本)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202104070809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梁娜</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2021英语8班(专升本)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202104070810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刘艳</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2021英语8班(专升本)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202104070811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陆琪</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2021英语8班(专升本)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202104070816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王莹</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2021英语8班(专升本)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202104070817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王丽娟</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79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2021英语8班(专升本)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202104070822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许玉娴</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2021英语8班(专升本)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202104070825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俞思彤</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复印件</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2021英语8班(专升本)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英语（专升本）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202104070828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周小燕</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2021应用俄语班(专科)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应用俄语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202104040109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白云璐</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2021应用俄语班(专科)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应用俄语</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202104040124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荣雯</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只交体检材料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外国语学院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2021应用俄语班(专科)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应用俄语</w:t>
            </w:r>
          </w:p>
        </w:tc>
        <w:tc>
          <w:tcPr>
            <w:tcW w:w="1416"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810" w:type="dxa"/>
            <w:tcBorders>
              <w:top w:val="nil"/>
              <w:left w:val="nil"/>
              <w:bottom w:val="single" w:color="auto" w:sz="4" w:space="0"/>
              <w:right w:val="single" w:color="auto" w:sz="4" w:space="0"/>
            </w:tcBorders>
            <w:shd w:val="clear" w:color="auto" w:fill="auto"/>
            <w:noWrap/>
            <w:vAlign w:val="bottom"/>
          </w:tcPr>
          <w:p>
            <w:pPr>
              <w:rPr>
                <w:sz w:val="18"/>
                <w:szCs w:val="18"/>
              </w:rPr>
            </w:pPr>
            <w:r>
              <w:rPr>
                <w:rFonts w:hint="eastAsia"/>
                <w:sz w:val="18"/>
                <w:szCs w:val="18"/>
              </w:rPr>
              <w:t>高紫雀</w:t>
            </w:r>
          </w:p>
        </w:tc>
        <w:tc>
          <w:tcPr>
            <w:tcW w:w="470"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567"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退学</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2021汉语国际教育班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汉语国际教育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202102140142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卢华晨诗</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壮族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2021汉语国际教育班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汉语国际教育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202102140144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郑菲燕</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2021汉语国际教育班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汉语国际教育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202102140145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任书宇</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2021汉语言3班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汉语言文学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202102110108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李学兰</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彝族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89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2021汉语言3班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汉语言文学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202102110322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陈泽坤</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2021汉语言4班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汉语言文学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202102110118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薛琪睿</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2021汉语言4班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汉语言文学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202102110130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谢晨曦</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2021汉语言4班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汉语言文学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202102110402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丁思奇</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2021汉语言4班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汉语言文学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202102110423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李梓蔚</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94</w:t>
            </w:r>
          </w:p>
        </w:tc>
        <w:tc>
          <w:tcPr>
            <w:tcW w:w="1202" w:type="dxa"/>
            <w:tcBorders>
              <w:top w:val="nil"/>
              <w:left w:val="nil"/>
              <w:bottom w:val="single" w:color="000000" w:sz="4" w:space="0"/>
              <w:right w:val="single" w:color="000000" w:sz="4" w:space="0"/>
            </w:tcBorders>
            <w:shd w:val="clear" w:color="auto" w:fill="auto"/>
            <w:vAlign w:val="center"/>
          </w:tcPr>
          <w:p>
            <w:pPr>
              <w:rPr>
                <w:sz w:val="20"/>
                <w:szCs w:val="20"/>
              </w:rPr>
            </w:pPr>
            <w:r>
              <w:rPr>
                <w:rFonts w:hint="eastAsia"/>
                <w:sz w:val="20"/>
                <w:szCs w:val="20"/>
              </w:rPr>
              <w:t>文学院</w:t>
            </w:r>
          </w:p>
        </w:tc>
        <w:tc>
          <w:tcPr>
            <w:tcW w:w="2087" w:type="dxa"/>
            <w:tcBorders>
              <w:top w:val="nil"/>
              <w:left w:val="nil"/>
              <w:bottom w:val="single" w:color="000000" w:sz="4" w:space="0"/>
              <w:right w:val="single" w:color="000000" w:sz="4" w:space="0"/>
            </w:tcBorders>
            <w:shd w:val="clear" w:color="auto" w:fill="auto"/>
            <w:vAlign w:val="center"/>
          </w:tcPr>
          <w:p>
            <w:pPr>
              <w:rPr>
                <w:sz w:val="20"/>
                <w:szCs w:val="20"/>
              </w:rPr>
            </w:pPr>
            <w:r>
              <w:rPr>
                <w:rFonts w:hint="eastAsia"/>
                <w:sz w:val="20"/>
                <w:szCs w:val="20"/>
              </w:rPr>
              <w:t>2021汉语言4班</w:t>
            </w:r>
          </w:p>
        </w:tc>
        <w:tc>
          <w:tcPr>
            <w:tcW w:w="1769" w:type="dxa"/>
            <w:tcBorders>
              <w:top w:val="nil"/>
              <w:left w:val="nil"/>
              <w:bottom w:val="single" w:color="000000" w:sz="4" w:space="0"/>
              <w:right w:val="single" w:color="000000" w:sz="4" w:space="0"/>
            </w:tcBorders>
            <w:shd w:val="clear" w:color="auto" w:fill="auto"/>
            <w:vAlign w:val="center"/>
          </w:tcPr>
          <w:p>
            <w:pPr>
              <w:rPr>
                <w:sz w:val="20"/>
                <w:szCs w:val="20"/>
              </w:rPr>
            </w:pPr>
            <w:r>
              <w:rPr>
                <w:rFonts w:hint="eastAsia"/>
                <w:sz w:val="20"/>
                <w:szCs w:val="20"/>
              </w:rPr>
              <w:t>汉语言文学</w:t>
            </w:r>
          </w:p>
        </w:tc>
        <w:tc>
          <w:tcPr>
            <w:tcW w:w="1416" w:type="dxa"/>
            <w:tcBorders>
              <w:top w:val="nil"/>
              <w:left w:val="nil"/>
              <w:bottom w:val="single" w:color="000000" w:sz="4" w:space="0"/>
              <w:right w:val="single" w:color="000000" w:sz="4" w:space="0"/>
            </w:tcBorders>
            <w:shd w:val="clear" w:color="auto" w:fill="auto"/>
            <w:vAlign w:val="center"/>
          </w:tcPr>
          <w:p>
            <w:pPr>
              <w:rPr>
                <w:sz w:val="20"/>
                <w:szCs w:val="20"/>
              </w:rPr>
            </w:pPr>
            <w:r>
              <w:rPr>
                <w:rFonts w:hint="eastAsia"/>
                <w:sz w:val="20"/>
                <w:szCs w:val="20"/>
              </w:rPr>
              <w:t>202102110431</w:t>
            </w:r>
          </w:p>
        </w:tc>
        <w:tc>
          <w:tcPr>
            <w:tcW w:w="810" w:type="dxa"/>
            <w:tcBorders>
              <w:top w:val="nil"/>
              <w:left w:val="nil"/>
              <w:bottom w:val="single" w:color="000000" w:sz="4" w:space="0"/>
              <w:right w:val="single" w:color="000000" w:sz="4" w:space="0"/>
            </w:tcBorders>
            <w:shd w:val="clear" w:color="auto" w:fill="auto"/>
            <w:vAlign w:val="center"/>
          </w:tcPr>
          <w:p>
            <w:pPr>
              <w:rPr>
                <w:sz w:val="20"/>
                <w:szCs w:val="20"/>
              </w:rPr>
            </w:pPr>
            <w:r>
              <w:rPr>
                <w:rFonts w:hint="eastAsia"/>
                <w:sz w:val="20"/>
                <w:szCs w:val="20"/>
              </w:rPr>
              <w:t>甘北金</w:t>
            </w:r>
          </w:p>
        </w:tc>
        <w:tc>
          <w:tcPr>
            <w:tcW w:w="470" w:type="dxa"/>
            <w:tcBorders>
              <w:top w:val="nil"/>
              <w:left w:val="nil"/>
              <w:bottom w:val="single" w:color="000000" w:sz="4" w:space="0"/>
              <w:right w:val="single" w:color="000000" w:sz="4" w:space="0"/>
            </w:tcBorders>
            <w:shd w:val="clear" w:color="auto" w:fill="auto"/>
            <w:vAlign w:val="center"/>
          </w:tcPr>
          <w:p>
            <w:pPr>
              <w:rPr>
                <w:sz w:val="20"/>
                <w:szCs w:val="20"/>
              </w:rPr>
            </w:pPr>
            <w:r>
              <w:rPr>
                <w:rFonts w:hint="eastAsia"/>
                <w:sz w:val="20"/>
                <w:szCs w:val="20"/>
              </w:rPr>
              <w:t>男</w:t>
            </w:r>
          </w:p>
        </w:tc>
        <w:tc>
          <w:tcPr>
            <w:tcW w:w="567" w:type="dxa"/>
            <w:tcBorders>
              <w:top w:val="nil"/>
              <w:left w:val="nil"/>
              <w:bottom w:val="single" w:color="000000" w:sz="4" w:space="0"/>
              <w:right w:val="single" w:color="000000" w:sz="4" w:space="0"/>
            </w:tcBorders>
            <w:shd w:val="clear" w:color="auto" w:fill="auto"/>
            <w:vAlign w:val="center"/>
          </w:tcPr>
          <w:p>
            <w:pPr>
              <w:rPr>
                <w:sz w:val="20"/>
                <w:szCs w:val="20"/>
              </w:rPr>
            </w:pPr>
            <w:r>
              <w:rPr>
                <w:rFonts w:hint="eastAsia"/>
                <w:sz w:val="20"/>
                <w:szCs w:val="20"/>
              </w:rPr>
              <w:t>壮族</w:t>
            </w:r>
          </w:p>
        </w:tc>
        <w:tc>
          <w:tcPr>
            <w:tcW w:w="397" w:type="dxa"/>
            <w:tcBorders>
              <w:top w:val="nil"/>
              <w:left w:val="nil"/>
              <w:bottom w:val="single" w:color="000000" w:sz="4" w:space="0"/>
              <w:right w:val="single" w:color="000000" w:sz="4" w:space="0"/>
            </w:tcBorders>
            <w:shd w:val="clear" w:color="auto" w:fill="auto"/>
            <w:vAlign w:val="center"/>
          </w:tcPr>
          <w:p>
            <w:pPr>
              <w:rPr>
                <w:sz w:val="20"/>
                <w:szCs w:val="20"/>
              </w:rPr>
            </w:pPr>
            <w:r>
              <w:rPr>
                <w:rFonts w:hint="eastAsia"/>
                <w:sz w:val="20"/>
                <w:szCs w:val="20"/>
              </w:rPr>
              <w:t>4</w:t>
            </w:r>
          </w:p>
        </w:tc>
        <w:tc>
          <w:tcPr>
            <w:tcW w:w="662"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t>
            </w:r>
          </w:p>
        </w:tc>
        <w:tc>
          <w:tcPr>
            <w:tcW w:w="739"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t>
            </w:r>
          </w:p>
        </w:tc>
        <w:tc>
          <w:tcPr>
            <w:tcW w:w="755"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w:t>
            </w:r>
          </w:p>
        </w:tc>
        <w:tc>
          <w:tcPr>
            <w:tcW w:w="1370" w:type="dxa"/>
            <w:tcBorders>
              <w:top w:val="nil"/>
              <w:left w:val="nil"/>
              <w:bottom w:val="single" w:color="000000" w:sz="4" w:space="0"/>
              <w:right w:val="single" w:color="000000" w:sz="4" w:space="0"/>
            </w:tcBorders>
            <w:shd w:val="clear" w:color="auto" w:fill="auto"/>
            <w:vAlign w:val="center"/>
          </w:tcPr>
          <w:p>
            <w:pPr>
              <w:rPr>
                <w:sz w:val="20"/>
                <w:szCs w:val="20"/>
              </w:rPr>
            </w:pPr>
            <w:r>
              <w:rPr>
                <w:rFonts w:hint="eastAsia"/>
                <w:sz w:val="20"/>
                <w:szCs w:val="20"/>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2021汉语言奎星班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汉语言文学(E)</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202102110119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杨涵</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2021汉语言奎星班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汉语言文学(E)</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202102110217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向珈萱</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2021汉语言奎星班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汉语言文学(E)</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202102110326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逯瑶</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2021汉语言奎星班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汉语言文学(E)</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202102140140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李亚男</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99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2021网络与新媒体班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网络与新媒体</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202102130114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穆净艳</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2021网络与新媒体班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网络与新媒体</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202102130125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施政廷</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2021网络与新媒体班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网络与新媒体</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202102130138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杨昕雨</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2021网络与新媒体班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网络与新媒体</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202102130141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张雯晶</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文学院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2021网络与新媒体班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网络与新媒体</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202102130143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周如意</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2021计科1班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计算机科学与技术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202109120126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罗金鑫</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2021计科1班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计算机科学与技术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202109120131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朱文菲</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2021计科1班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计算机科学与技术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202109120138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吴常超</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2021计科1班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计算机科学与技术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202109120144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张宗喆</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无高中档案材料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2021计科2班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计算机科学与技术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202109120236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刘家硕</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109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2021教育技术学1班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教育技术学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202109150128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赖希怡</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壮族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2021教育技术学1班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教育技术学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202109150132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韦芳</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2021教育技术学2班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教育技术学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202109150223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唐凯</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2021教育技术学2班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教育技术学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202109150229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陆怡璇</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2021软工1班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软件工程</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202109140123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劳雨馨</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壮族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2021软工1班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软件工程</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202109140129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周慧婷</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2021软工1班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软件工程</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202109140130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高政洋</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2021软工1班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软件工程</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202109140133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黄国坤</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2021软工1班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软件工程</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202109140138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王天宏</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2021软工1班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软件工程</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202109140139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徐佳阳</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满族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119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2021软工2班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软件工程</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202109140226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吴忠梅</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2021软工2班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软件工程</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202109140235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欧阳云健</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2021软工2班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软件工程</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202109140237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覃泽壹</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壮族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2021数科与大数据班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数据科学与大数据技术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202109160113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逯镁怡</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2021数科与大数据班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数据科学与大数据技术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202109160119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唐萍</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2021数科与大数据班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数据科学与大数据技术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202109160120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王娜丽莎</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回族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2021数科与大数据班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数据科学与大数据技术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202109160125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尹静蕾</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2021数科与大数据班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数据科学与大数据技术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202109160126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赵晶晶</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2021数科与大数据班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数据科学与大数据技术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202109160137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张兴宇</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信息科学技术学院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2021数科与大数据班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数据科学与大数据技术</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202109160142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张翔宇</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129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2021(五)学教2班(免培)</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(五)学前教育(免培)</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202105080210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黄丹丹</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5</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只交素质发展单（不全）</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2021(五)学教3班(免培)</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(五)学前教育(免培)</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202105080306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符箬筠</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5</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只交学籍卡（不全）</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2021学教1班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202105070146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叶映红</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壮族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2021学教1班(专科)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学前教育（专科）</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202105010116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李泉香</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退学</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2021学教1班(专科)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学前教育（专科）</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202105010141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黄粲</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土家族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2021学教1班(专科)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学前教育（专科）</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202105010145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王孝娟</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2021学教2班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202105070231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曾秀珠</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2021学教2班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202105070244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田宛灵</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2021学教3班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202105070327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吴涵</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2021学教3班(专科)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学前教育（专科）</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202105010348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杜雨瑄</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139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2021学教6班(专升本)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学前教育（专升本）</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202105110617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廖琪</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xml:space="preserve">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2021学教5班(专升本)</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学前教育（专升本）</w:t>
            </w:r>
          </w:p>
        </w:tc>
        <w:tc>
          <w:tcPr>
            <w:tcW w:w="1416"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810" w:type="dxa"/>
            <w:tcBorders>
              <w:top w:val="nil"/>
              <w:left w:val="nil"/>
              <w:bottom w:val="single" w:color="auto" w:sz="4" w:space="0"/>
              <w:right w:val="single" w:color="auto" w:sz="4" w:space="0"/>
            </w:tcBorders>
            <w:shd w:val="clear" w:color="auto" w:fill="auto"/>
            <w:noWrap/>
            <w:vAlign w:val="bottom"/>
          </w:tcPr>
          <w:p>
            <w:pPr>
              <w:rPr>
                <w:sz w:val="18"/>
                <w:szCs w:val="18"/>
              </w:rPr>
            </w:pPr>
            <w:r>
              <w:rPr>
                <w:rFonts w:hint="eastAsia"/>
                <w:sz w:val="18"/>
                <w:szCs w:val="18"/>
              </w:rPr>
              <w:t>陈佛红</w:t>
            </w:r>
          </w:p>
        </w:tc>
        <w:tc>
          <w:tcPr>
            <w:tcW w:w="470"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567"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2021舞蹈表演班(专科)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舞蹈表演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202107070102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李婷婷</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2021舞蹈表演班(专科)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舞蹈表演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202107070103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梁逸婷</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2021舞蹈表演班(专科)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舞蹈表演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202107070104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吴金蓉</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2021舞蹈表演班(专科)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舞蹈表演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202107070108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马钰</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2021舞蹈表演班(专科)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舞蹈表演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202107070113</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蒋丽莎</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2021舞蹈表演班(专科)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舞蹈表演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202107070115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王弈尧</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2021舞蹈表演班(专科)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舞蹈表演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202107070116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余萍</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2021舞蹈表演班(专科)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舞蹈表演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202107070141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赵庆香</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149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2021舞蹈表演班(专科)</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舞蹈表演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202107070142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卓玛央金</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藏族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3</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2021音乐表演班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202107100101</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乔雨菲</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2021音乐表演班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202107100102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袁泉</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2021音乐表演班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202107100107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罗丹</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瑶族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2021音乐表演班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202107100110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李凯盛</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壮族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2021音乐表演班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音乐表演</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202107100120</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左西涓梓</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苗族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202107090104</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袁子淇</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202107090105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姜程凯</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202107090106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张守曾</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202107090108</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李瑶</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159</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202107090109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王云璐</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回族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160</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202107090115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张一迪</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161</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2021音乐学1班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202107090127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张淏杰</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162</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0709200136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戴华坤</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39"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755"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未交</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163</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202107090202</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乔武杰</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164</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202107090217</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周子淇</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165</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202107090225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王子豪</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166</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202107090235</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杨辛爱</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167</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202107090236</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张燕燕</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女</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无高考材料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168</w:t>
            </w:r>
          </w:p>
        </w:tc>
        <w:tc>
          <w:tcPr>
            <w:tcW w:w="1202"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音乐学院</w:t>
            </w:r>
          </w:p>
        </w:tc>
        <w:tc>
          <w:tcPr>
            <w:tcW w:w="208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2021音乐学2班</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音乐学</w:t>
            </w:r>
          </w:p>
        </w:tc>
        <w:tc>
          <w:tcPr>
            <w:tcW w:w="1416"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202107090239</w:t>
            </w:r>
          </w:p>
        </w:tc>
        <w:tc>
          <w:tcPr>
            <w:tcW w:w="81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曹文鹏</w:t>
            </w:r>
          </w:p>
        </w:tc>
        <w:tc>
          <w:tcPr>
            <w:tcW w:w="4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男</w:t>
            </w:r>
          </w:p>
        </w:tc>
        <w:tc>
          <w:tcPr>
            <w:tcW w:w="56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汉族</w:t>
            </w:r>
          </w:p>
        </w:tc>
        <w:tc>
          <w:tcPr>
            <w:tcW w:w="397"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4</w:t>
            </w:r>
          </w:p>
        </w:tc>
        <w:tc>
          <w:tcPr>
            <w:tcW w:w="662"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39"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无高中材料</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r>
        <w:tblPrEx>
          <w:tblCellMar>
            <w:top w:w="0" w:type="dxa"/>
            <w:left w:w="108" w:type="dxa"/>
            <w:bottom w:w="0" w:type="dxa"/>
            <w:right w:w="108" w:type="dxa"/>
          </w:tblCellMar>
        </w:tblPrEx>
        <w:trPr>
          <w:trHeight w:val="420" w:hRule="atLeast"/>
        </w:trPr>
        <w:tc>
          <w:tcPr>
            <w:tcW w:w="581"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Arial" w:hAnsi="Arial" w:cs="Arial"/>
                <w:sz w:val="18"/>
                <w:szCs w:val="18"/>
              </w:rPr>
            </w:pPr>
            <w:r>
              <w:rPr>
                <w:rFonts w:ascii="Arial" w:hAnsi="Arial" w:cs="Arial"/>
                <w:sz w:val="18"/>
                <w:szCs w:val="18"/>
              </w:rPr>
              <w:t>169</w:t>
            </w:r>
          </w:p>
        </w:tc>
        <w:tc>
          <w:tcPr>
            <w:tcW w:w="1202"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2087"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1769"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园林技术（中高职）</w:t>
            </w:r>
          </w:p>
        </w:tc>
        <w:tc>
          <w:tcPr>
            <w:tcW w:w="1416"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810" w:type="dxa"/>
            <w:tcBorders>
              <w:top w:val="nil"/>
              <w:left w:val="nil"/>
              <w:bottom w:val="single" w:color="auto" w:sz="4" w:space="0"/>
              <w:right w:val="single" w:color="auto" w:sz="4" w:space="0"/>
            </w:tcBorders>
            <w:shd w:val="clear" w:color="auto" w:fill="auto"/>
            <w:noWrap/>
            <w:vAlign w:val="bottom"/>
          </w:tcPr>
          <w:p>
            <w:pPr>
              <w:rPr>
                <w:sz w:val="18"/>
                <w:szCs w:val="18"/>
              </w:rPr>
            </w:pPr>
            <w:r>
              <w:rPr>
                <w:rFonts w:hint="eastAsia"/>
                <w:sz w:val="18"/>
                <w:szCs w:val="18"/>
              </w:rPr>
              <w:t>林小弟</w:t>
            </w:r>
          </w:p>
        </w:tc>
        <w:tc>
          <w:tcPr>
            <w:tcW w:w="470"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567"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397"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662"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739" w:type="dxa"/>
            <w:tcBorders>
              <w:top w:val="nil"/>
              <w:left w:val="nil"/>
              <w:bottom w:val="single" w:color="auto" w:sz="4" w:space="0"/>
              <w:right w:val="single" w:color="auto" w:sz="4" w:space="0"/>
            </w:tcBorders>
            <w:shd w:val="clear" w:color="auto" w:fill="auto"/>
            <w:noWrap/>
            <w:vAlign w:val="bottom"/>
          </w:tcPr>
          <w:p>
            <w:pPr>
              <w:rPr>
                <w:rFonts w:ascii="Arial" w:hAnsi="Arial" w:cs="Arial"/>
                <w:sz w:val="18"/>
                <w:szCs w:val="18"/>
              </w:rPr>
            </w:pPr>
            <w:r>
              <w:rPr>
                <w:rFonts w:ascii="Arial" w:hAnsi="Arial" w:cs="Arial"/>
                <w:sz w:val="18"/>
                <w:szCs w:val="18"/>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Arial" w:hAnsi="Arial" w:cs="Arial"/>
                <w:sz w:val="18"/>
                <w:szCs w:val="18"/>
              </w:rPr>
            </w:pPr>
            <w:r>
              <w:rPr>
                <w:rFonts w:ascii="Arial" w:hAnsi="Arial" w:cs="Arial"/>
                <w:sz w:val="18"/>
                <w:szCs w:val="18"/>
              </w:rPr>
              <w:t>√</w:t>
            </w:r>
          </w:p>
        </w:tc>
        <w:tc>
          <w:tcPr>
            <w:tcW w:w="1370" w:type="dxa"/>
            <w:tcBorders>
              <w:top w:val="nil"/>
              <w:left w:val="nil"/>
              <w:bottom w:val="single" w:color="auto" w:sz="4" w:space="0"/>
              <w:right w:val="single" w:color="auto" w:sz="4" w:space="0"/>
            </w:tcBorders>
            <w:shd w:val="clear" w:color="auto" w:fill="auto"/>
            <w:vAlign w:val="center"/>
          </w:tcPr>
          <w:p>
            <w:pPr>
              <w:rPr>
                <w:sz w:val="18"/>
                <w:szCs w:val="18"/>
              </w:rPr>
            </w:pPr>
            <w:r>
              <w:rPr>
                <w:rFonts w:hint="eastAsia"/>
                <w:sz w:val="18"/>
                <w:szCs w:val="18"/>
              </w:rPr>
              <w:t>　</w:t>
            </w:r>
          </w:p>
        </w:tc>
        <w:tc>
          <w:tcPr>
            <w:tcW w:w="1135" w:type="dxa"/>
            <w:tcBorders>
              <w:top w:val="nil"/>
              <w:left w:val="nil"/>
              <w:bottom w:val="single" w:color="000000" w:sz="4" w:space="0"/>
              <w:right w:val="single" w:color="000000" w:sz="4" w:space="0"/>
            </w:tcBorders>
            <w:shd w:val="clear" w:color="auto" w:fill="auto"/>
            <w:vAlign w:val="center"/>
          </w:tcPr>
          <w:p>
            <w:pPr>
              <w:rPr>
                <w:sz w:val="18"/>
                <w:szCs w:val="18"/>
              </w:rPr>
            </w:pPr>
            <w:r>
              <w:rPr>
                <w:rFonts w:hint="eastAsia"/>
                <w:sz w:val="18"/>
                <w:szCs w:val="18"/>
              </w:rPr>
              <w:t>档案材料不全</w:t>
            </w:r>
          </w:p>
        </w:tc>
      </w:tr>
    </w:tbl>
    <w:p>
      <w:pPr>
        <w:rPr>
          <w:rFonts w:ascii="仿宋" w:hAnsi="仿宋" w:eastAsia="仿宋"/>
          <w:b/>
          <w:sz w:val="32"/>
          <w:szCs w:val="32"/>
        </w:rPr>
      </w:pPr>
    </w:p>
    <w:p>
      <w:pPr>
        <w:rPr>
          <w:rFonts w:ascii="仿宋" w:hAnsi="仿宋" w:eastAsia="仿宋"/>
          <w:b/>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9B"/>
    <w:rsid w:val="0006362F"/>
    <w:rsid w:val="000639C2"/>
    <w:rsid w:val="000909F7"/>
    <w:rsid w:val="00096097"/>
    <w:rsid w:val="000B3125"/>
    <w:rsid w:val="00116F3B"/>
    <w:rsid w:val="001231D2"/>
    <w:rsid w:val="00125764"/>
    <w:rsid w:val="001537C8"/>
    <w:rsid w:val="001815F2"/>
    <w:rsid w:val="001964C7"/>
    <w:rsid w:val="001A0BCD"/>
    <w:rsid w:val="001A38F1"/>
    <w:rsid w:val="001C4497"/>
    <w:rsid w:val="001D30ED"/>
    <w:rsid w:val="00270FB4"/>
    <w:rsid w:val="00272711"/>
    <w:rsid w:val="00287D81"/>
    <w:rsid w:val="002D5F64"/>
    <w:rsid w:val="00301775"/>
    <w:rsid w:val="00302C54"/>
    <w:rsid w:val="0032629C"/>
    <w:rsid w:val="00327349"/>
    <w:rsid w:val="00337D29"/>
    <w:rsid w:val="003701B9"/>
    <w:rsid w:val="0038357A"/>
    <w:rsid w:val="00384ACC"/>
    <w:rsid w:val="003A5046"/>
    <w:rsid w:val="003C24BF"/>
    <w:rsid w:val="003E61E3"/>
    <w:rsid w:val="003F21D7"/>
    <w:rsid w:val="004026AF"/>
    <w:rsid w:val="0043029B"/>
    <w:rsid w:val="00440901"/>
    <w:rsid w:val="00474477"/>
    <w:rsid w:val="00497270"/>
    <w:rsid w:val="004A0D55"/>
    <w:rsid w:val="004C7D3D"/>
    <w:rsid w:val="004F6BCB"/>
    <w:rsid w:val="0051555F"/>
    <w:rsid w:val="0052187C"/>
    <w:rsid w:val="00523FAE"/>
    <w:rsid w:val="00540760"/>
    <w:rsid w:val="00543658"/>
    <w:rsid w:val="00550B1F"/>
    <w:rsid w:val="00573C80"/>
    <w:rsid w:val="00574279"/>
    <w:rsid w:val="00582D6A"/>
    <w:rsid w:val="00592CDE"/>
    <w:rsid w:val="005959B3"/>
    <w:rsid w:val="006344D3"/>
    <w:rsid w:val="00663267"/>
    <w:rsid w:val="0066715E"/>
    <w:rsid w:val="006A11DE"/>
    <w:rsid w:val="006A374F"/>
    <w:rsid w:val="006B5271"/>
    <w:rsid w:val="006F3458"/>
    <w:rsid w:val="00715841"/>
    <w:rsid w:val="00716ECA"/>
    <w:rsid w:val="0074098D"/>
    <w:rsid w:val="00755AEA"/>
    <w:rsid w:val="007618F7"/>
    <w:rsid w:val="007712F1"/>
    <w:rsid w:val="00781D4C"/>
    <w:rsid w:val="007956EF"/>
    <w:rsid w:val="007D17DD"/>
    <w:rsid w:val="007D3D43"/>
    <w:rsid w:val="00835310"/>
    <w:rsid w:val="00841A1C"/>
    <w:rsid w:val="00867B34"/>
    <w:rsid w:val="008770E5"/>
    <w:rsid w:val="008B5761"/>
    <w:rsid w:val="008C459E"/>
    <w:rsid w:val="008F08AC"/>
    <w:rsid w:val="00911D10"/>
    <w:rsid w:val="009439EA"/>
    <w:rsid w:val="00955382"/>
    <w:rsid w:val="0096748A"/>
    <w:rsid w:val="00982899"/>
    <w:rsid w:val="009972A3"/>
    <w:rsid w:val="009A3CFA"/>
    <w:rsid w:val="009F2F7B"/>
    <w:rsid w:val="009F69D7"/>
    <w:rsid w:val="00A24F43"/>
    <w:rsid w:val="00A6067F"/>
    <w:rsid w:val="00AC3985"/>
    <w:rsid w:val="00B139FC"/>
    <w:rsid w:val="00B250FD"/>
    <w:rsid w:val="00B33BA5"/>
    <w:rsid w:val="00B34A79"/>
    <w:rsid w:val="00B919DF"/>
    <w:rsid w:val="00B92B8F"/>
    <w:rsid w:val="00B97A25"/>
    <w:rsid w:val="00C142BD"/>
    <w:rsid w:val="00C44181"/>
    <w:rsid w:val="00C57E32"/>
    <w:rsid w:val="00C73FBE"/>
    <w:rsid w:val="00C74D67"/>
    <w:rsid w:val="00C85FEE"/>
    <w:rsid w:val="00CB5B51"/>
    <w:rsid w:val="00CC5E9B"/>
    <w:rsid w:val="00D15631"/>
    <w:rsid w:val="00D24A01"/>
    <w:rsid w:val="00D74AFA"/>
    <w:rsid w:val="00D80F16"/>
    <w:rsid w:val="00D84BC4"/>
    <w:rsid w:val="00DD0E8D"/>
    <w:rsid w:val="00DE2FDF"/>
    <w:rsid w:val="00E42C7E"/>
    <w:rsid w:val="00E54342"/>
    <w:rsid w:val="00EE47E1"/>
    <w:rsid w:val="00F2454D"/>
    <w:rsid w:val="00F25FAC"/>
    <w:rsid w:val="00F3089B"/>
    <w:rsid w:val="00F70110"/>
    <w:rsid w:val="00F749DA"/>
    <w:rsid w:val="00F84A27"/>
    <w:rsid w:val="00FA3FB6"/>
    <w:rsid w:val="00FD1835"/>
    <w:rsid w:val="00FD7CD3"/>
    <w:rsid w:val="00FE329B"/>
    <w:rsid w:val="00FF69AD"/>
    <w:rsid w:val="02162A1E"/>
    <w:rsid w:val="03BF4AAE"/>
    <w:rsid w:val="097D29D5"/>
    <w:rsid w:val="0AB10BFA"/>
    <w:rsid w:val="0B5F3849"/>
    <w:rsid w:val="0FD71585"/>
    <w:rsid w:val="106C0B1D"/>
    <w:rsid w:val="18734D70"/>
    <w:rsid w:val="1B8E7DDE"/>
    <w:rsid w:val="1DF52828"/>
    <w:rsid w:val="1F4A553C"/>
    <w:rsid w:val="22CE09C2"/>
    <w:rsid w:val="25DB4AA7"/>
    <w:rsid w:val="26DB3A54"/>
    <w:rsid w:val="2A512451"/>
    <w:rsid w:val="2D863B10"/>
    <w:rsid w:val="314330FF"/>
    <w:rsid w:val="36C01565"/>
    <w:rsid w:val="3F4C638C"/>
    <w:rsid w:val="40BD766A"/>
    <w:rsid w:val="42786E3A"/>
    <w:rsid w:val="4C465438"/>
    <w:rsid w:val="4C5A6849"/>
    <w:rsid w:val="4F2D7E15"/>
    <w:rsid w:val="4FDE4323"/>
    <w:rsid w:val="5414488D"/>
    <w:rsid w:val="57C73522"/>
    <w:rsid w:val="5938361C"/>
    <w:rsid w:val="61046B68"/>
    <w:rsid w:val="63025502"/>
    <w:rsid w:val="72002E99"/>
    <w:rsid w:val="77A6792D"/>
    <w:rsid w:val="7A332EAB"/>
    <w:rsid w:val="7D0F5B0D"/>
    <w:rsid w:val="7D611377"/>
    <w:rsid w:val="7D856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22"/>
    </w:rPr>
  </w:style>
  <w:style w:type="paragraph" w:styleId="3">
    <w:name w:val="header"/>
    <w:basedOn w:val="1"/>
    <w:semiHidden/>
    <w:unhideWhenUsed/>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heme="minorHAnsi" w:hAnsiTheme="minorHAnsi" w:eastAsiaTheme="minorEastAsia" w:cstheme="minorBidi"/>
      <w:kern w:val="2"/>
      <w:sz w:val="18"/>
      <w:szCs w:val="22"/>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800080"/>
      <w:u w:val="single"/>
    </w:rPr>
  </w:style>
  <w:style w:type="character" w:styleId="8">
    <w:name w:val="Hyperlink"/>
    <w:basedOn w:val="6"/>
    <w:unhideWhenUsed/>
    <w:qFormat/>
    <w:uiPriority w:val="99"/>
    <w:rPr>
      <w:color w:val="0000FF" w:themeColor="hyperlink"/>
      <w:u w:val="single"/>
    </w:rPr>
  </w:style>
  <w:style w:type="paragraph" w:styleId="9">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10">
    <w:name w:val="font5"/>
    <w:basedOn w:val="1"/>
    <w:qFormat/>
    <w:uiPriority w:val="0"/>
    <w:pPr>
      <w:spacing w:before="100" w:beforeAutospacing="1" w:after="100" w:afterAutospacing="1"/>
    </w:pPr>
    <w:rPr>
      <w:sz w:val="18"/>
      <w:szCs w:val="18"/>
    </w:rPr>
  </w:style>
  <w:style w:type="paragraph" w:customStyle="1" w:styleId="11">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sz w:val="18"/>
      <w:szCs w:val="18"/>
    </w:rPr>
  </w:style>
  <w:style w:type="paragraph" w:customStyle="1" w:styleId="12">
    <w:name w:val="xl66"/>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sz w:val="18"/>
      <w:szCs w:val="18"/>
    </w:rPr>
  </w:style>
  <w:style w:type="paragraph" w:customStyle="1" w:styleId="13">
    <w:name w:val="xl67"/>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color w:val="C00000"/>
      <w:sz w:val="18"/>
      <w:szCs w:val="18"/>
    </w:rPr>
  </w:style>
  <w:style w:type="paragraph" w:customStyle="1" w:styleId="14">
    <w:name w:val="xl68"/>
    <w:basedOn w:val="1"/>
    <w:qFormat/>
    <w:uiPriority w:val="0"/>
    <w:pPr>
      <w:pBdr>
        <w:top w:val="single" w:color="000000" w:sz="4" w:space="0"/>
        <w:bottom w:val="single" w:color="000000" w:sz="4" w:space="0"/>
        <w:right w:val="single" w:color="000000" w:sz="4" w:space="0"/>
      </w:pBdr>
      <w:shd w:val="clear" w:color="000000" w:fill="C0C0C0"/>
      <w:spacing w:before="100" w:beforeAutospacing="1" w:after="100" w:afterAutospacing="1"/>
      <w:jc w:val="center"/>
    </w:pPr>
    <w:rPr>
      <w:sz w:val="18"/>
      <w:szCs w:val="18"/>
    </w:rPr>
  </w:style>
  <w:style w:type="paragraph" w:customStyle="1" w:styleId="15">
    <w:name w:val="xl69"/>
    <w:basedOn w:val="1"/>
    <w:uiPriority w:val="0"/>
    <w:pPr>
      <w:spacing w:before="100" w:beforeAutospacing="1" w:after="100" w:afterAutospacing="1"/>
      <w:textAlignment w:val="bottom"/>
    </w:pPr>
    <w:rPr>
      <w:rFonts w:ascii="Arial" w:hAnsi="Arial" w:cs="Arial"/>
      <w:sz w:val="18"/>
      <w:szCs w:val="18"/>
    </w:rPr>
  </w:style>
  <w:style w:type="paragraph" w:customStyle="1" w:styleId="16">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cs="Arial"/>
      <w:sz w:val="18"/>
      <w:szCs w:val="18"/>
    </w:rPr>
  </w:style>
  <w:style w:type="paragraph" w:customStyle="1" w:styleId="17">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18"/>
      <w:szCs w:val="18"/>
    </w:rPr>
  </w:style>
  <w:style w:type="paragraph" w:customStyle="1" w:styleId="18">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18"/>
      <w:szCs w:val="18"/>
    </w:rPr>
  </w:style>
  <w:style w:type="paragraph" w:customStyle="1" w:styleId="19">
    <w:name w:val="xl73"/>
    <w:basedOn w:val="1"/>
    <w:uiPriority w:val="0"/>
    <w:pPr>
      <w:pBdr>
        <w:top w:val="single" w:color="000000" w:sz="4" w:space="0"/>
        <w:bottom w:val="single" w:color="000000" w:sz="4" w:space="0"/>
        <w:right w:val="single" w:color="000000" w:sz="4" w:space="0"/>
      </w:pBdr>
      <w:spacing w:before="100" w:beforeAutospacing="1" w:after="100" w:afterAutospacing="1"/>
    </w:pPr>
    <w:rPr>
      <w:sz w:val="18"/>
      <w:szCs w:val="18"/>
    </w:rPr>
  </w:style>
  <w:style w:type="paragraph" w:customStyle="1" w:styleId="20">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8"/>
      <w:szCs w:val="18"/>
    </w:rPr>
  </w:style>
  <w:style w:type="paragraph" w:customStyle="1" w:styleId="21">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Arial" w:hAnsi="Arial" w:cs="Arial"/>
      <w:sz w:val="18"/>
      <w:szCs w:val="18"/>
    </w:rPr>
  </w:style>
  <w:style w:type="paragraph" w:customStyle="1" w:styleId="22">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sz w:val="18"/>
      <w:szCs w:val="18"/>
    </w:rPr>
  </w:style>
  <w:style w:type="paragraph" w:customStyle="1" w:styleId="23">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FF0000"/>
      <w:sz w:val="18"/>
      <w:szCs w:val="18"/>
    </w:rPr>
  </w:style>
  <w:style w:type="paragraph" w:customStyle="1" w:styleId="24">
    <w:name w:val="xl78"/>
    <w:basedOn w:val="1"/>
    <w:uiPriority w:val="0"/>
    <w:pPr>
      <w:spacing w:before="100" w:beforeAutospacing="1" w:after="100" w:afterAutospacing="1"/>
      <w:jc w:val="center"/>
      <w:textAlignment w:val="bottom"/>
    </w:pPr>
    <w:rPr>
      <w:rFonts w:ascii="Arial" w:hAnsi="Arial" w:cs="Arial"/>
      <w:sz w:val="18"/>
      <w:szCs w:val="18"/>
    </w:rPr>
  </w:style>
  <w:style w:type="paragraph" w:customStyle="1" w:styleId="25">
    <w:name w:val="xl63"/>
    <w:basedOn w:val="1"/>
    <w:uiPriority w:val="0"/>
    <w:pPr>
      <w:spacing w:before="100" w:beforeAutospacing="1" w:after="100" w:afterAutospacing="1"/>
      <w:textAlignment w:val="bottom"/>
    </w:pPr>
    <w:rPr>
      <w:rFonts w:ascii="Arial" w:hAnsi="Arial" w:cs="Arial"/>
      <w:sz w:val="18"/>
      <w:szCs w:val="18"/>
    </w:rPr>
  </w:style>
  <w:style w:type="paragraph" w:customStyle="1" w:styleId="26">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cs="Arial"/>
      <w:sz w:val="18"/>
      <w:szCs w:val="18"/>
    </w:rPr>
  </w:style>
  <w:style w:type="paragraph" w:customStyle="1" w:styleId="27">
    <w:name w:val="xl79"/>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b/>
      <w:bCs/>
      <w:sz w:val="18"/>
      <w:szCs w:val="18"/>
    </w:rPr>
  </w:style>
  <w:style w:type="paragraph" w:customStyle="1" w:styleId="28">
    <w:name w:val="xl80"/>
    <w:basedOn w:val="1"/>
    <w:uiPriority w:val="0"/>
    <w:pPr>
      <w:pBdr>
        <w:top w:val="single" w:color="000000" w:sz="4" w:space="0"/>
        <w:bottom w:val="single" w:color="000000" w:sz="4" w:space="0"/>
        <w:right w:val="single" w:color="000000" w:sz="4" w:space="0"/>
      </w:pBdr>
      <w:shd w:val="clear" w:color="000000" w:fill="C0C0C0"/>
      <w:spacing w:before="100" w:beforeAutospacing="1" w:after="100" w:afterAutospacing="1"/>
      <w:jc w:val="center"/>
    </w:pPr>
    <w:rPr>
      <w:b/>
      <w:bCs/>
      <w:sz w:val="18"/>
      <w:szCs w:val="18"/>
    </w:rPr>
  </w:style>
  <w:style w:type="paragraph" w:customStyle="1" w:styleId="29">
    <w:name w:val="xl81"/>
    <w:basedOn w:val="1"/>
    <w:uiPriority w:val="0"/>
    <w:pPr>
      <w:spacing w:before="100" w:beforeAutospacing="1" w:after="100" w:afterAutospacing="1"/>
      <w:textAlignment w:val="bottom"/>
    </w:pPr>
    <w:rPr>
      <w:rFonts w:ascii="Arial" w:hAnsi="Arial" w:cs="Arial"/>
      <w:b/>
      <w:bCs/>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5ECAC-196C-4D54-8440-82F07DA343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1829</Words>
  <Characters>10426</Characters>
  <Lines>86</Lines>
  <Paragraphs>24</Paragraphs>
  <TotalTime>135</TotalTime>
  <ScaleCrop>false</ScaleCrop>
  <LinksUpToDate>false</LinksUpToDate>
  <CharactersWithSpaces>12231</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2022-03-01T01:45:00Z</dcterms:created>
  <dc:creator>dreamsummit</dc:creator>
  <cp:lastModifiedBy>周小宝</cp:lastModifiedBy>
  <cp:lastPrinted>2022-03-04T01:02:00Z</cp:lastPrinted>
  <dcterms:modified xsi:type="dcterms:W3CDTF">2022-04-18T07:47:11Z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5A6B2F2CA81E4F34B08BED2471C37AE9</vt:lpwstr>
  </property>
</Properties>
</file>